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ind w:firstLine="0" w:firstLineChars="0"/>
        <w:rPr>
          <w:rFonts w:hint="default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</w:rPr>
        <w:t>1</w:t>
      </w:r>
    </w:p>
    <w:p>
      <w:pPr>
        <w:pStyle w:val="2"/>
        <w:spacing w:line="500" w:lineRule="exact"/>
        <w:ind w:firstLine="0" w:firstLineChars="0"/>
        <w:rPr>
          <w:rFonts w:hint="default" w:ascii="仿宋" w:hAnsi="仿宋" w:eastAsia="仿宋"/>
          <w:b/>
          <w:sz w:val="32"/>
          <w:szCs w:val="32"/>
        </w:rPr>
      </w:pPr>
    </w:p>
    <w:p>
      <w:pPr>
        <w:pStyle w:val="2"/>
        <w:spacing w:line="500" w:lineRule="exact"/>
        <w:ind w:firstLine="0" w:firstLineChars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南阳市工业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2021年度星级企业名单</w:t>
      </w:r>
    </w:p>
    <w:p>
      <w:pPr>
        <w:pStyle w:val="2"/>
        <w:spacing w:line="500" w:lineRule="exact"/>
        <w:ind w:firstLine="0" w:firstLineChars="0"/>
        <w:jc w:val="center"/>
        <w:rPr>
          <w:rFonts w:hint="default"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3"/>
        <w:tblW w:w="8723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5864"/>
        <w:gridCol w:w="18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企业星级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一、五星级企业（</w:t>
            </w: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4家）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河南龙成集团有限公司（集团）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五星级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国网南阳供电公司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五星级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牧原实业集团有限公司（集团工业）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五星级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河南省西保冶材集团有限公司（集团）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五星级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  <w:lang w:bidi="ar"/>
              </w:rPr>
              <w:t>二、四星级企业（</w:t>
            </w:r>
            <w:r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  <w:lang w:bidi="ar"/>
              </w:rPr>
              <w:t>2家）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河南新野纺织股份有限公司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河南省宛西控股股份有限公司（集团）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  <w:lang w:bidi="ar"/>
              </w:rPr>
              <w:t>三、三星级企业（</w:t>
            </w:r>
            <w:r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  <w:lang w:bidi="ar"/>
              </w:rPr>
              <w:t>13家）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豫西工业集团有限公司（集团）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中石化河南石油勘探局有限公司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想念食品股份有限公司（集团）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乐凯华光印刷科技有限公司（集团）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中光学集团股份有限公司（集团）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河南福森实业集团有限公司（集团）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河南中源化学股份有限公司（集团）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邓州市永泰棉纺股份有限公司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卧龙电气南阳防爆集团股份有限公司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河南龙大牧原肉食品有限公司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桐柏泓鑫新材料有限公司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南阳淅减汽车减振器有限公司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河南中烟公司南阳卷烟厂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  <w:lang w:bidi="ar"/>
              </w:rPr>
              <w:t>四、二星级企业（</w:t>
            </w:r>
            <w:r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  <w:lang w:bidi="ar"/>
              </w:rPr>
              <w:t>12家）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南阳鸭河口发电有限责任公司（集团）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河南申港纺织有限责任公司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西峡县内燃机进排气管有限责任公司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国投南阳发电有限公司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仲景宛西制药股份有限公司（集团）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河南通宇冶材集团有限公司（集团）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中石化南阳能源化工有限公司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荣阳实业(南阳)有限公司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河南仙鹤特种浆纸有限公司（集团）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西峡县众德汽车部件有限公司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南阳中联水泥有限公司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河南省淅川水泥有限公司（集团）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  <w:lang w:bidi="ar"/>
              </w:rPr>
              <w:t>五、一星级企业（</w:t>
            </w:r>
            <w:r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  <w:lang w:bidi="ar"/>
              </w:rPr>
              <w:t>220家）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南阳鼎泰高科有限公司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河南恒立龙成重工有限公司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河南南商农牧科技股份有限公司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内乡县泰隆建材有限公司（集团）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天瑞集团南召水泥有限公司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唐河县皓月棉业有限公司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南阳正大有限公司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国电投南阳热电有限责任公司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南阳裕祥纺织有限公司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邓州中联水泥有限公司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唐河日之新塑胶电子有限公司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河南凯达汽车有限公司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南阳华润燃气有限公司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南阳娃哈哈昌盛饮料有限公司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河南沃尔福汽车零部件有限公司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河南锦冠新能源集团有限公司（集团）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河南红阳工业集团有限公司（集团）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唐河县金海生物科技有限公司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南阳二机石油装备集团股份有限公司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河南省淅川县有色金属压延有限公司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河南省镇平县新奥针织公司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南阳市宇通电工器材有限公司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河南三棵树涂料有限公司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唐河县兴利源电子有限公司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新野县裕康面业有限责任公司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唐河县长宏塑业有限公司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南阳市寅兴实业有限公司（集团）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河南瀚瑞特轴承有限公司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河南利欣制药股份有限公司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河南瑞发电气集团（集团）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河南中盛汽配科技股份有限公司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南阳正邦农牧有限公司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南阳环宇电器有限公司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邓州市天合建材有限公司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南阳中联卧龙水泥有限公司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南阳市天泰水泥有限公司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唐河卓越变速箱有限公司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河南金星集团南阳啤酒有限公司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河南瀛辉机械装备有限公司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中环信环保有限公司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镇平金港节能建材有限公司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南阳柯丽尔科技有限公司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唐河县鼎之新电子有限公司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河南华星科创股份有限公司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镇平县力源热电有限公司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河南省南阳关酒业有限公司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邓州市光照酒业有限公司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邓州市恒祥丰肥业有限公司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河南天力电气设备有限公司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南阳市鑫特电气有限公司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邓州市一联食品有限公司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方城县宛北水泥有限责任公司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南阳正大钢结构彩板有限公司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赊店老酒股份有限公司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南阳亿瑞陶瓷有限公司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森霸传感科技股份有限公司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邓州市星源机械制造有限责任公司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邓州市构林镇冰洁面粉有限责任公司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邓州市金林面业有限公司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河南万凯纺织科技有限公司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亚澳南阳农机有限责任公司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桐柏兴源矿业有限公司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南阳天翼金属制品有限公司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邓州丰奇集团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河南神州灵山新材料有限公司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唐河县东联汽车变速箱厂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南阳市利民科技开发有限公司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邓州天鑫建材有限公司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康卫集团环境服务有限公司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河南海宏科技有限公司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南阳永骏礼品包装材料有限公司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邓州市林扒镇福康面粉厂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河南圣艳纺织有限公司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南阳市蓝天燃气有限责任公司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南阳双龙实业公司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南阳海泳纺织制衣企业有限公司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河南鼎原包装材料有限公司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新野县淯新砂石有限责任公司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国电投南阳热力有限责任公司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南阳宏源食品有限公司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西峡县劲派制造有限公司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河南省恒辉农牧设备有限公司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邓州市方正彩印纸箱有限公司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西峡县丰业冶金材料有限公司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北控南阳水务集团有限公司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南阳市东福陶艺制品有限公司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河南亚盛电气股份有限公司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南阳裕泰隆粉体材料有限公司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河南省桐柏县银洞坡金矿有限公司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淅川县九晟光伏材料有限公司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南阳畅丰新材料科技有限公司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邓州市宝源新型建材有限公司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西峡县耀辉冶金材料有限公司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南阳市众益食业有限责任公司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南阳润唐新能源有限公司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南阳科尔沁肉制品有限公司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南阳木兰花家纺股份有限公司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南阳市南石力天石油设备有限公司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西峡县龙兴冶金材料有限公司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邓州市丰雨面粉有限公司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南阳汉鼎高新材料有限公司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河南久联神威民爆器材有限公司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河南新联农饲料有限公司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河南中光学神汽专用车有限公司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唐河豫龙肉制品有限公司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邓州市华诚管业有限公司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邓州市建国农副产品有限公司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南阳勤大钢管科技有限公司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西峡县松林菇业有限公司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唐河县银众纺织有限公司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光大城乡再生能源（社旗）有限公司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南阳杜尔气体装备有限公司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淅川县奇昱贸易有限责任公司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南阳华兴科技有限公司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河南中钻新材料有限公司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河南华阳装备制造有限公司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西峡县满天弘食品有限公司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南阳金牛彩印集团有限公司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南阳统包包装有限公司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河南金辉聚合新材料有限公司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南阳大北农农牧科技有限公司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南召鑫琦方解石有限公司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南阳煜众精密机械有限公司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河南三色鸽乳业有限公司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南阳市亚南实业有限公司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南阳卧龙漆业有限公司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南阳高峰农牧科技有限公司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西峡县华益康农业科技有限公司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南阳市天华制药有限公司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淅川县永泰新材料有限公司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南阳和信农牧科技有限公司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河南科腾生物医药科技有限公司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国网新源控股有限公司回龙分公司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南阳腾远石油工程技术服务有限公司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南阳格瑞科技有限公司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河南星光机械制造有限公司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南阳铭鑫斯迪奥科技有限公司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西峡县盛煌食品有限公司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河南省金路达食品科技有限公司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邓州市鑫帝建材有限公司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河南宝天机电科技有限公司（集团）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邓州市双沅塑业有限公司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南阳恒亚铝业有限公司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河南佳一日用制品股份有限公司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唐河县鑫淼再生资源开发有限公司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河南永泰磨具有限公司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邓州市老廷实业有限公司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南阳市超孚实业有限公司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唐河中德新能源有限公司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南阳仙草药业有限公司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南阳市京塘农业科技有限公司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河南省新野鹏升纺织有限公司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西峡县皓天冶金辅料有限公司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南阳金博减振科技有限公司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河南英拓智能科技有限公司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唐河县源升食品有限公司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邓州市新艺木业有限责任公司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桐柏三安包装有限公司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河南曹氏百川粮油食品股份有限公司（集团）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南召县嘉诚矿业有限公司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南阳凯鑫光电股份有限公司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南阳浩帆车辆部件有限公司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邓州市新荣冠酒业有限公司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河南牧友实业有限公司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河南全宇制药股份有限公司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南阳格瑞智能设备有限公司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邓州市君达新能源有限公司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南阳禾丰饲料有限公司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西峡县恒基冶材有限公司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南阳红阳远大重工有限公司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南阳微特防爆电机有限公司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南阳华美石油设备有限公司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西峡县荣兴冶金材料有限责任公司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邓州市绿鑫源包装印刷有限公司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河南民兴生物科技股份有限公司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河南好想鹅食品有限公司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河南中和兴科精密配件制造有限公司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邓州市圣新源纺织品有限公司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南阳林吉特金属制品有限公司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淅川县浩洋钒业有限公司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南阳广顺新能源有限公司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河南鑫泰钙业有限公司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南召协合风力发电有限公司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内乡县畅兴设备有限公司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南阳三色鸽食品有限公司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南阳希望饲料有限责任公司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邓州市雪花面业有限公司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南阳涵峰门业有限公司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南阳大正石化实业有限公司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南阳油田腾龙实业有限公司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南召县云阳镇恒雪实业有限公司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南阳市卧龙区淯鑫砂石有限责任公司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南阳华兴工贸有限公司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南阳龙成天然气有限责任公司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邓州市白牛九江粮食加工厂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南召源达工贸集团有限公司（集团）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镇平亚星平衡轴管有限公司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南阳仁创砂业科技有限公司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河南省意亚原实业集团有限公司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河南一舰过滤器有限公司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邓州市鸿海药业有限公司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河南省奥凯盛智能科技有限公司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方城中铸液压设备有限公司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河南伏牛山菇谷实业有限公司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河南九龙新能源材料有限公司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镇平县广智工艺品有限公司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南阳山川皮革制品有限公司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邓州成鑫建材有限公司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南阳市一通防爆电气有限公司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南阳天衡制药厂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桐柏银矿有限责任公司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西峡县龙翔冶金材料有限公司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南阳市久康医疗器械有限公司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方城县鑫隆源石业有限公司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邓州市伟业电力设备有限公司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社旗县国合风力发电有限公司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南阳汇发工艺品有限公司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河南翊轩光电科技有限公司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南阳市美宝环保设备有限公司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邓州市锦泰纸塑业有限公司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一星级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46778C"/>
    <w:multiLevelType w:val="multilevel"/>
    <w:tmpl w:val="3C46778C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TM1NmFlNzQ2ZWFlMWMzNzlhYjYzNzU4YTkyODkifQ=="/>
  </w:docVars>
  <w:rsids>
    <w:rsidRoot w:val="3AC45D87"/>
    <w:rsid w:val="3AC4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2022-07-29T02:32:00Z</dcterms:created>
  <dc:creator>马皮皮</dc:creator>
  <cp:lastModifiedBy>马皮皮</cp:lastModifiedBy>
  <dcterms:modified xsi:type="dcterms:W3CDTF">2022-07-29T02:33:30Z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0587FA46BD824610BF18A75F58CF813A</vt:lpwstr>
  </property>
</Properties>
</file>